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37" w:rsidRDefault="000F6137" w:rsidP="00B56DF3">
      <w:pPr>
        <w:keepNext/>
        <w:keepLines/>
        <w:spacing w:line="322" w:lineRule="exact"/>
        <w:outlineLvl w:val="0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0F6137" w:rsidRDefault="009E4F3F">
      <w:p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F6137">
        <w:rPr>
          <w:rFonts w:ascii="Times New Roman" w:eastAsia="Times New Roman" w:hAnsi="Times New Roman" w:cs="Times New Roman"/>
          <w:color w:val="auto"/>
          <w:lang w:val="ru-RU" w:eastAsia="en-US"/>
        </w:rPr>
        <w:br w:type="page"/>
      </w:r>
    </w:p>
    <w:p w:rsidR="00B56DF3" w:rsidRPr="00D71666" w:rsidRDefault="00B56DF3" w:rsidP="00B56DF3">
      <w:pPr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tt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в ходе осуществления которых устанавливается достижение МБДОУ поставленных целей и принимаются управленческие решения.</w:t>
      </w:r>
    </w:p>
    <w:p w:rsidR="00B56DF3" w:rsidRPr="00D71666" w:rsidRDefault="00B56DF3" w:rsidP="00B56DF3">
      <w:pPr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tt-RU" w:eastAsia="en-US"/>
        </w:rPr>
      </w:pPr>
    </w:p>
    <w:p w:rsidR="00B56DF3" w:rsidRPr="00D71666" w:rsidRDefault="00B56DF3" w:rsidP="00B56DF3">
      <w:pPr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B56DF3" w:rsidRPr="00D71666" w:rsidRDefault="00B56DF3" w:rsidP="00B56DF3">
      <w:pPr>
        <w:spacing w:after="200" w:line="360" w:lineRule="auto"/>
        <w:ind w:left="284"/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/>
          <w:color w:val="auto"/>
          <w:lang w:val="ru-RU" w:eastAsia="en-US"/>
        </w:rPr>
        <w:t>2. Цель, задачи и основные направления контрольной деятельности.</w:t>
      </w:r>
    </w:p>
    <w:p w:rsidR="00B56DF3" w:rsidRPr="00D71666" w:rsidRDefault="00B56DF3" w:rsidP="00B56DF3">
      <w:pPr>
        <w:spacing w:after="200" w:line="360" w:lineRule="auto"/>
        <w:ind w:left="284"/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/>
          <w:color w:val="auto"/>
          <w:lang w:val="ru-RU" w:eastAsia="en-US"/>
        </w:rPr>
        <w:t>Объект, субъект и принципы контрольной деятельности.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Цель контрольной деятельности в МБДОУ - установить соответствие показателей развития МБДОУ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МБДОУ, программы развития МБДОУ, локальных нормативных актов МБДОУ.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Задачи контрольной деятельности: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выявление отклонений от требований, установленных нормативными правовыми и локальными актами;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анализ причин выявленных отклонений;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оказание методической помощи педагогическим работникам.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Направления контрольной деятельности: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 образовательной деятельности (контроль реализации образовательной программы МБДОУ);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 деятельности по охране здоровья воспитанников.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В ходе реализации контрольной деятельности по направлениям, указанным в п.2.3 настоящего Положения, обеспечивается проверка исполнения сотрудниками МБДОУ комплекса нормативных правовых и локальных актов.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Объект (объекты) контроля - педагогические и иные работники МБДОУ (их деятельность по различным направлениям).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Субъект (субъекты) контроля и принятия решений - заведующий МБДОУ и иные должностные лица МБДОУ, назначенные приказом заведующего МБДОУ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ответственными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за проведение контрольных мероприятий.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Принципы контрольной деятельности:</w:t>
      </w:r>
    </w:p>
    <w:p w:rsidR="00B56DF3" w:rsidRPr="00D71666" w:rsidRDefault="00B56DF3" w:rsidP="00B56DF3">
      <w:pPr>
        <w:numPr>
          <w:ilvl w:val="0"/>
          <w:numId w:val="5"/>
        </w:numPr>
        <w:spacing w:after="200" w:line="360" w:lineRule="auto"/>
        <w:contextualSpacing/>
        <w:rPr>
          <w:rFonts w:ascii="Times New Roman" w:eastAsiaTheme="minorEastAsia" w:hAnsi="Times New Roman" w:cs="Times New Roman"/>
          <w:color w:val="auto"/>
          <w:lang w:val="ru-RU"/>
        </w:rPr>
      </w:pPr>
      <w:r w:rsidRPr="00D71666">
        <w:rPr>
          <w:rFonts w:ascii="Times New Roman" w:eastAsiaTheme="minorEastAsia" w:hAnsi="Times New Roman" w:cs="Times New Roman"/>
          <w:color w:val="auto"/>
          <w:lang w:val="ru-RU"/>
        </w:rPr>
        <w:t>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B56DF3" w:rsidRPr="00D71666" w:rsidRDefault="00B56DF3" w:rsidP="00B56DF3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Times New Roman" w:eastAsiaTheme="minorEastAsia" w:hAnsi="Times New Roman" w:cs="Times New Roman"/>
          <w:color w:val="auto"/>
          <w:lang w:val="ru-RU"/>
        </w:rPr>
      </w:pPr>
      <w:r w:rsidRPr="00D71666">
        <w:rPr>
          <w:rFonts w:ascii="Times New Roman" w:eastAsiaTheme="minorEastAsia" w:hAnsi="Times New Roman" w:cs="Times New Roman"/>
          <w:color w:val="auto"/>
          <w:lang w:val="ru-RU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 xml:space="preserve">достоверность результатов контроля </w:t>
      </w: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учебного графика, расписания образовательной деятельности, иных утвержденных планов, расписаний и графиков;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оценка профессиональной компетентности педагогических работников;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документация педагогических работников;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 за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iCs/>
          <w:color w:val="auto"/>
          <w:lang w:val="ru-RU" w:eastAsia="en-US"/>
        </w:rPr>
      </w:pPr>
      <w:proofErr w:type="gramStart"/>
      <w:r w:rsidRPr="00D71666">
        <w:rPr>
          <w:rFonts w:ascii="Times New Roman" w:eastAsiaTheme="minorHAnsi" w:hAnsi="Times New Roman" w:cs="Times New Roman"/>
          <w:iCs/>
          <w:color w:val="auto"/>
          <w:lang w:val="ru-RU" w:eastAsia="en-US"/>
        </w:rPr>
        <w:t>иное (раздел дополняется образовательной</w:t>
      </w:r>
      <w:proofErr w:type="gramEnd"/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соблюдение режима дня;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сохранность инвентаря в группах;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</w:t>
      </w:r>
      <w:proofErr w:type="gramEnd"/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т.д.);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соблюдение сотрудниками МБДОУ правил внутреннего трудового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распорядка, должностных инструкций, иных инструкций и локальных нормативных актов;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i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iCs/>
          <w:color w:val="auto"/>
          <w:lang w:val="ru-RU" w:eastAsia="en-US"/>
        </w:rPr>
        <w:t>иное (раздел дополняется образовательной организацией).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по направлению - контроль деятельности по охране здоровья воспитанников: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пропаганда и обучение навыкам здорового образа жизни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обеспечение безопасности воспитанников во время пребывания в МБДОУ;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B56DF3" w:rsidRPr="00D71666" w:rsidRDefault="00B56DF3" w:rsidP="00B56DF3">
      <w:pPr>
        <w:spacing w:after="200" w:line="360" w:lineRule="auto"/>
        <w:ind w:left="284"/>
        <w:jc w:val="center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>Виды и основания проведения контрольных мероприятий.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Нормирование и тематика контрольных мероприятий находятся в исключительной компетенции заведующего МБДОУ.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В зависимости от отношения к плану контрольные мероприятия подразделяются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на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: плановые и  внеплановые.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lastRenderedPageBreak/>
        <w:t>В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зависимости от времени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 xml:space="preserve">осуществления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контрольные мероприятия подразделяются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на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b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предварительные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текущие (оперативные)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итоговые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(заключительные).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Предварительные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контрольные мероприятия осуществляются до начала учебного года и представляют собой входной контроль всех видов ресурсов. Целью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 xml:space="preserve">предварительных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Текущие (оперативные)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(оперативные)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контрольные мероприятия не требуют длительных наблюдений, проводятся в сжатые сроки.</w:t>
      </w:r>
    </w:p>
    <w:p w:rsidR="00B56DF3" w:rsidRPr="00D71666" w:rsidRDefault="00B56DF3" w:rsidP="00B56DF3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Итоговые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(заключительные)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(заключительные)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В зависимости от проверяемых объектов контрольные мероприятия подразделяются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на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персональные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- в отношении конкретного работника;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выборочные - в отношении неопределенного круга лиц (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два и более работников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);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фронтальные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- в отношении всех работников.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По кругу рассматриваемых вопросов все контрольные мероприятия являются тематическими.</w:t>
      </w:r>
    </w:p>
    <w:p w:rsidR="00B56DF3" w:rsidRPr="00D71666" w:rsidRDefault="00B56DF3" w:rsidP="00B56DF3">
      <w:pPr>
        <w:spacing w:after="200" w:line="360" w:lineRule="auto"/>
        <w:ind w:left="284"/>
        <w:jc w:val="center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>5. Организация контрольного мероприятия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 xml:space="preserve">Контрольное мероприятие проводится под руководством заведующего МБДОУ </w:t>
      </w:r>
      <w:r w:rsidRPr="00D71666">
        <w:rPr>
          <w:rFonts w:ascii="Times New Roman" w:eastAsiaTheme="minorHAnsi" w:hAnsi="Times New Roman" w:cs="Times New Roman"/>
          <w:iCs/>
          <w:color w:val="auto"/>
          <w:lang w:val="ru-RU" w:eastAsia="en-US"/>
        </w:rPr>
        <w:t>должностного лица, назначенного заведующим МБДОУ (старшего воспитателя).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Организация контрольного мероприятия включает в себя следующие этапы: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подготовительный этап;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основной этап;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заключительный этап.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Содержание подготовительного этапа: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подготовка и издание приказа о проведении контрольного мероприятия;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инструктивно-методическое совещание (далее - ИМС).</w:t>
      </w:r>
    </w:p>
    <w:p w:rsidR="00B56DF3" w:rsidRPr="00D71666" w:rsidRDefault="00B56DF3" w:rsidP="00B56DF3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тема;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сроки (продолжительность).</w:t>
      </w: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iCs/>
          <w:color w:val="auto"/>
          <w:lang w:val="ru-RU" w:eastAsia="en-US"/>
        </w:rPr>
        <w:t>Продолжительность контрольного мероприятия определяется его целями и количеством объектов, однако не должна превышать 15 дней (срок может быть и иным — его устанавливает образовательная организация);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объект (объекты);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цели, задачи;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контрольные действия в рамках контрольного мероприятия;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должностные лица, осуществляющие контрольное мероприятие;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форма подведения итогов.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Приказ о проведении планового контрольного мероприятия размещается на информационном стенде МБДОУ в срок не позднее 7 дней до начала контрольного мероприятия (срок может быть и иным — его устанавливает образовательная организация). Приказ о проведении внепланового контрольного мероприятия доводится до сведения работника МБДОУ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5.3.3. Необходимость проведения ИМС определяется целями контрольного мероприятия и количеством проверяемых объектов. ИМС проводит заведующий МБДОУ </w:t>
      </w:r>
      <w:r w:rsidRPr="00D71666"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  <w:t>или должностное лицо, назначенное заведующим МБДОУ</w:t>
      </w:r>
      <w:proofErr w:type="gramStart"/>
      <w:r w:rsidRPr="00D71666"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  <w:t xml:space="preserve"> .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В ходе ИМС детализируются вопросы проведения контрольного мероприятия. ИМС не протоколируется.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5.4. Содержание основного этапа контрольного мероприятия: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В ходе контрольного мероприятия могут проводиться следующие контрольные действия: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посещение занятий;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посещение мероприятий;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изучение и анализ документации педагогических и иных работников МБДОУ;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наблюдение;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собеседование с работниками;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опрос родителей (законных представителей);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</w:pPr>
      <w:r w:rsidRPr="00D71666"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  <w:t>иные действия (определяет образовательная организация).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В аналитической справке необходимо отразить следующую информацию: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основание для проведения контрольного мероприятия;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цель контрольного мероприятия;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срок проведения контрольного мероприятия;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проведенные контрольные действия;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результаты контрольных действий, которые должны содержать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констатацию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вывод (выводы) по результатам контрольного мероприятия;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дата и подпись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ответственного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за написание справки.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 составлении аналитической справки должны соблюдаться следующие требования: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объективность, краткость и ясность при изложении результатов контрольного мероприятия;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четкость формулировок содержания выявленных нарушений и недостатков;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логическая и хронологическая последовательность излагаемого материала.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 xml:space="preserve">5.5.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Содержание заключительного этапа контрольного мероприятия: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ознакомление с результатами контрольного мероприятия;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принятие заведующим МБДОУ управленческого решения.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Ознакомление с результатами контрольного мероприятия осуществляется путем: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рассмотрения материалов контрольного мероприятия на педагогическом совете МБДОУ</w:t>
      </w: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рассмотрения материалов контрольного мероприятия на общем собрании работников совете МБДОУ;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индивидуального собеседования с работником МБДОУ, чья деятельность являлась объектом проверки;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i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iCs/>
          <w:color w:val="auto"/>
          <w:lang w:val="ru-RU" w:eastAsia="en-US"/>
        </w:rPr>
        <w:t>иные действия (определяет образовательная организация).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материалом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заведующим МБДОУ или иным должностным лицом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Заведующий МБДОУ в следующих случаях по результатам контрольного мероприятия издает приказ: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в случае установления высокого уровня мероприятий, посещенных в ходе контрольного мероприятия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- о поощрении работников;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в случае выявления нарушений и недостатков в ходе контрольного мероприятия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- об их устранении к определенному сроку.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В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</w:t>
      </w: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привлечении работника МБДОУ к дисциплинарной ответственности;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в случае выявления грубых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или о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нарушении трудовой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дисциплины,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локальных нормативных актов МБДОУ, при наличии у работника  устных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bCs/>
          <w:color w:val="auto"/>
          <w:lang w:val="ru-RU" w:eastAsia="en-US"/>
        </w:rPr>
        <w:t>замечаний либо дисциплинарных взысканий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 xml:space="preserve"> -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 привлечении работника к дисциплинарной ответственности.</w:t>
      </w:r>
      <w:proofErr w:type="gramEnd"/>
    </w:p>
    <w:p w:rsidR="00B56DF3" w:rsidRPr="00D71666" w:rsidRDefault="00B56DF3" w:rsidP="00B56DF3">
      <w:p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5.5.5. 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B56DF3" w:rsidRPr="00D71666" w:rsidRDefault="00B56DF3" w:rsidP="00B56DF3">
      <w:p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val="ru-RU" w:eastAsia="en-US"/>
        </w:rPr>
        <w:t>6</w:t>
      </w:r>
      <w:r w:rsidRPr="00D71666"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>. Специфика осуществления оперативных контрольных мероприятий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proofErr w:type="gramStart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 xml:space="preserve">Приказ о проведении оперативных контрольных мероприятий издается на месяц </w:t>
      </w:r>
      <w:r w:rsidRPr="00D71666"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  <w:t>(на квартал — по усмотрению МБДОУ.</w:t>
      </w:r>
      <w:proofErr w:type="gramEnd"/>
      <w:r w:rsidRPr="00D71666"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  <w:t xml:space="preserve"> Кроме того, поскольку вопросы оперативного контроля повторяются в течение учебного года неоднократно, можно продумать и иные формы. </w:t>
      </w:r>
      <w:proofErr w:type="gramStart"/>
      <w:r w:rsidRPr="00D71666"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  <w:t>Например, циклограмму оперативного контроля организации питания воспитанников, в которой в табличной форме будут отражены как периодичность, так и основные вопросы проверок)</w:t>
      </w:r>
      <w:r w:rsidRPr="00D71666">
        <w:rPr>
          <w:rFonts w:ascii="Times New Roman" w:eastAsiaTheme="minorHAnsi" w:hAnsi="Times New Roman" w:cs="Times New Roman"/>
          <w:i/>
          <w:iCs/>
          <w:color w:val="auto"/>
          <w:spacing w:val="-10"/>
          <w:lang w:val="ru-RU" w:eastAsia="en-US"/>
        </w:rPr>
        <w:t>.</w:t>
      </w:r>
      <w:proofErr w:type="gramEnd"/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В приказе содержится информация в соответствии с п.5.3.1 настоящего Положения </w:t>
      </w:r>
      <w:r w:rsidRPr="00D71666"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  <w:t>(Приложение 1).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Результаты оперативных контрольных мероприятий регистрируются в картах анализа в свободной форме </w:t>
      </w:r>
      <w:r w:rsidRPr="00D71666">
        <w:rPr>
          <w:rFonts w:ascii="Times New Roman" w:eastAsiaTheme="minorHAnsi" w:hAnsi="Times New Roman" w:cs="Times New Roman"/>
          <w:iCs/>
          <w:color w:val="auto"/>
          <w:spacing w:val="-10"/>
          <w:lang w:val="ru-RU" w:eastAsia="en-US"/>
        </w:rPr>
        <w:t>(Приложение 2).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Составление аналитической справки осуществляется заведующим МБДОУ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Приказ по итогам оперативного контроля издается в случаях, предусмотренных в п. 5.5.4 настоящего Положения.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B56DF3" w:rsidRPr="00D71666" w:rsidRDefault="00B56DF3" w:rsidP="00B56DF3">
      <w:pPr>
        <w:spacing w:after="200" w:line="360" w:lineRule="auto"/>
        <w:ind w:left="284"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val="ru-RU" w:eastAsia="en-US"/>
        </w:rPr>
        <w:t>7. Ведение документации при осуществлении</w:t>
      </w: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 xml:space="preserve"> </w:t>
      </w:r>
      <w:r w:rsidRPr="00D71666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val="ru-RU" w:eastAsia="en-US"/>
        </w:rPr>
        <w:t>контрольной деятельности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По каждому контрольному мероприятию формируется пакет документов, в состав которого включаются: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копия приказа о проведении контрольного мероприятия;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аналитическая справка;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копия приказа по результатам контрольного мероприятия (при необходимости);</w:t>
      </w:r>
    </w:p>
    <w:p w:rsidR="00B56DF3" w:rsidRPr="00D71666" w:rsidRDefault="00B56DF3" w:rsidP="00B56DF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материалы повторного контроля (в случае его проведения).</w:t>
      </w:r>
    </w:p>
    <w:p w:rsidR="00B56DF3" w:rsidRPr="00D71666" w:rsidRDefault="00B56DF3" w:rsidP="00B56DF3">
      <w:pPr>
        <w:spacing w:line="312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По результатам проведения оперативного контроля формирование пакета документов за определенный период (месяц, квартал и т.д.). В отношении каждого педагогического работника МБДОУ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 (Возможен иной вариант - на каждого педагогического работника ведется тетрадь, в которой все должностные лица, участвующие в проведении контрольных мероприятий, вносят соответствующие записи).</w:t>
      </w:r>
    </w:p>
    <w:p w:rsidR="00B56DF3" w:rsidRPr="00D71666" w:rsidRDefault="00B56DF3" w:rsidP="00B56DF3">
      <w:pPr>
        <w:spacing w:line="312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B56DF3" w:rsidRPr="00D71666" w:rsidRDefault="00B56DF3" w:rsidP="00B56DF3">
      <w:pPr>
        <w:spacing w:after="200" w:line="360" w:lineRule="auto"/>
        <w:ind w:left="284"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val="ru-RU" w:eastAsia="en-US"/>
        </w:rPr>
        <w:t>8. Самоконтроль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Под самоконтролем в контрольной деятельности МБДОУ понимается</w:t>
      </w:r>
    </w:p>
    <w:p w:rsidR="00B56DF3" w:rsidRPr="00D71666" w:rsidRDefault="00B56DF3" w:rsidP="00B56DF3">
      <w:p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lastRenderedPageBreak/>
        <w:t>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ab/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Перевод педагогического работника на самоконтроль осуществляется по следующим основаниям: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подтверждение педагогическим работником высшей квалификационной категории;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 xml:space="preserve"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 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иные основания (по усмотрению образовательной организации).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  <w:t>Ходатайство о переводе на самоконтроль может исходить: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от педагогического совета;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от администрации МБДОУ;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от самого педагогического работника.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Решение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о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переводе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педагогического работника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на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самоконтроль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принимает заведующий МБДОУ с учетом мнения педагогического совета МБДОУ путем издания соответствующего приказа.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Решение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о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переводе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педагогического работника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на</w:t>
      </w: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ab/>
        <w:t>самоконтроль</w:t>
      </w:r>
    </w:p>
    <w:p w:rsidR="00B56DF3" w:rsidRPr="00D71666" w:rsidRDefault="00B56DF3" w:rsidP="00B56DF3">
      <w:pPr>
        <w:spacing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осуществляется 1 раз в году, в мае месяце, сроком на один учебный год.</w:t>
      </w:r>
    </w:p>
    <w:p w:rsidR="00B56DF3" w:rsidRPr="00D71666" w:rsidRDefault="00B56DF3" w:rsidP="00B56DF3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Педагогический работник, находящийся на самоконтроле: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B56DF3" w:rsidRPr="00D71666" w:rsidRDefault="00B56DF3" w:rsidP="00B56DF3">
      <w:pPr>
        <w:numPr>
          <w:ilvl w:val="0"/>
          <w:numId w:val="4"/>
        </w:num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D71666">
        <w:rPr>
          <w:rFonts w:ascii="Times New Roman" w:eastAsiaTheme="minorHAnsi" w:hAnsi="Times New Roman" w:cs="Times New Roman"/>
          <w:color w:val="auto"/>
          <w:lang w:val="ru-RU" w:eastAsia="en-US"/>
        </w:rPr>
        <w:t>в конце учебного года представляет творческий отчет о результатах работы.</w:t>
      </w:r>
    </w:p>
    <w:p w:rsidR="00B56DF3" w:rsidRPr="00D71666" w:rsidRDefault="00B56DF3" w:rsidP="00B56DF3">
      <w:pPr>
        <w:spacing w:line="276" w:lineRule="auto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B56DF3" w:rsidRPr="00D71666" w:rsidRDefault="00B56DF3" w:rsidP="00B56DF3">
      <w:pPr>
        <w:spacing w:after="200" w:line="360" w:lineRule="auto"/>
        <w:ind w:left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val="ru-RU" w:eastAsia="en-US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B56DF3" w:rsidRDefault="00B56DF3" w:rsidP="00B56DF3">
      <w:pPr>
        <w:rPr>
          <w:lang w:val="ru-RU"/>
        </w:rPr>
      </w:pPr>
    </w:p>
    <w:p w:rsidR="00317463" w:rsidRPr="00B56DF3" w:rsidRDefault="00317463">
      <w:pPr>
        <w:rPr>
          <w:lang w:val="ru-RU"/>
        </w:rPr>
      </w:pPr>
    </w:p>
    <w:sectPr w:rsidR="00317463" w:rsidRPr="00B56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62C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</w:abstractNum>
  <w:abstractNum w:abstractNumId="1">
    <w:nsid w:val="00000005"/>
    <w:multiLevelType w:val="multilevel"/>
    <w:tmpl w:val="908A64A0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</w:abstractNum>
  <w:abstractNum w:abstractNumId="2">
    <w:nsid w:val="00000007"/>
    <w:multiLevelType w:val="multilevel"/>
    <w:tmpl w:val="FE2214CA"/>
    <w:lvl w:ilvl="0">
      <w:start w:val="5"/>
      <w:numFmt w:val="decimal"/>
      <w:lvlText w:val="4.%1."/>
      <w:lvlJc w:val="left"/>
      <w:rPr>
        <w:rFonts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2">
      <w:start w:val="5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3">
      <w:start w:val="5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4">
      <w:start w:val="5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5">
      <w:start w:val="5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6">
      <w:start w:val="5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7">
      <w:start w:val="5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  <w:lvl w:ilvl="8">
      <w:start w:val="5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</w:rPr>
    </w:lvl>
  </w:abstractNum>
  <w:abstractNum w:abstractNumId="3">
    <w:nsid w:val="3A49366B"/>
    <w:multiLevelType w:val="multilevel"/>
    <w:tmpl w:val="864216E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  <w:color w:val="000000"/>
      </w:rPr>
    </w:lvl>
  </w:abstractNum>
  <w:abstractNum w:abstractNumId="4">
    <w:nsid w:val="6DBF09FA"/>
    <w:multiLevelType w:val="multilevel"/>
    <w:tmpl w:val="6834321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1C"/>
    <w:rsid w:val="000F6137"/>
    <w:rsid w:val="00317463"/>
    <w:rsid w:val="00544201"/>
    <w:rsid w:val="005D6BBE"/>
    <w:rsid w:val="00797712"/>
    <w:rsid w:val="009E0289"/>
    <w:rsid w:val="009E4F3F"/>
    <w:rsid w:val="00B56DF3"/>
    <w:rsid w:val="00CD17B5"/>
    <w:rsid w:val="00E5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6DF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basedOn w:val="a0"/>
    <w:link w:val="9"/>
    <w:uiPriority w:val="99"/>
    <w:locked/>
    <w:rsid w:val="00B56DF3"/>
    <w:rPr>
      <w:rFonts w:ascii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9">
    <w:name w:val="Основной текст (9)"/>
    <w:basedOn w:val="a"/>
    <w:link w:val="9Exact"/>
    <w:uiPriority w:val="99"/>
    <w:rsid w:val="00B56DF3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86"/>
      <w:szCs w:val="86"/>
      <w:lang w:val="ru-RU" w:eastAsia="en-US"/>
    </w:rPr>
  </w:style>
  <w:style w:type="paragraph" w:styleId="a3">
    <w:name w:val="Balloon Text"/>
    <w:basedOn w:val="a"/>
    <w:link w:val="a4"/>
    <w:uiPriority w:val="99"/>
    <w:semiHidden/>
    <w:unhideWhenUsed/>
    <w:rsid w:val="00CD17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7B5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6DF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basedOn w:val="a0"/>
    <w:link w:val="9"/>
    <w:uiPriority w:val="99"/>
    <w:locked/>
    <w:rsid w:val="00B56DF3"/>
    <w:rPr>
      <w:rFonts w:ascii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9">
    <w:name w:val="Основной текст (9)"/>
    <w:basedOn w:val="a"/>
    <w:link w:val="9Exact"/>
    <w:uiPriority w:val="99"/>
    <w:rsid w:val="00B56DF3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86"/>
      <w:szCs w:val="86"/>
      <w:lang w:val="ru-RU" w:eastAsia="en-US"/>
    </w:rPr>
  </w:style>
  <w:style w:type="paragraph" w:styleId="a3">
    <w:name w:val="Balloon Text"/>
    <w:basedOn w:val="a"/>
    <w:link w:val="a4"/>
    <w:uiPriority w:val="99"/>
    <w:semiHidden/>
    <w:unhideWhenUsed/>
    <w:rsid w:val="00CD17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7B5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2730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2020-02-16T11:23:00Z</cp:lastPrinted>
  <dcterms:created xsi:type="dcterms:W3CDTF">2015-03-11T12:15:00Z</dcterms:created>
  <dcterms:modified xsi:type="dcterms:W3CDTF">2020-03-09T13:21:00Z</dcterms:modified>
</cp:coreProperties>
</file>